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24299" w14:textId="73FFDD2F" w:rsidR="00A52791" w:rsidRDefault="00A52791"/>
    <w:p w14:paraId="4690AAD1" w14:textId="77777777" w:rsidR="003F7BC8" w:rsidRPr="00983EDD" w:rsidRDefault="003F7BC8" w:rsidP="003F7BC8">
      <w:pPr>
        <w:rPr>
          <w:b/>
          <w:sz w:val="24"/>
          <w:szCs w:val="24"/>
        </w:rPr>
      </w:pPr>
      <w:r w:rsidRPr="00983EDD">
        <w:rPr>
          <w:b/>
          <w:sz w:val="24"/>
          <w:szCs w:val="24"/>
        </w:rPr>
        <w:t xml:space="preserve">                                                             JET Internships FAQs </w:t>
      </w:r>
    </w:p>
    <w:p w14:paraId="36F5DFE7" w14:textId="1AC4FA9C" w:rsidR="003F7BC8" w:rsidRPr="00AF7C05" w:rsidRDefault="003F7BC8" w:rsidP="003F7BC8">
      <w:pPr>
        <w:jc w:val="both"/>
        <w:rPr>
          <w:sz w:val="24"/>
          <w:szCs w:val="24"/>
        </w:rPr>
      </w:pPr>
      <w:r w:rsidRPr="00AF7C05">
        <w:rPr>
          <w:sz w:val="24"/>
          <w:szCs w:val="24"/>
        </w:rPr>
        <w:t xml:space="preserve">The overall goal of the Internships is for people with disabilities or long-term health conditions to </w:t>
      </w:r>
      <w:r>
        <w:rPr>
          <w:sz w:val="24"/>
          <w:szCs w:val="24"/>
        </w:rPr>
        <w:t>enhance their recent work experience</w:t>
      </w:r>
      <w:r w:rsidRPr="00AF7C05">
        <w:rPr>
          <w:sz w:val="24"/>
          <w:szCs w:val="24"/>
        </w:rPr>
        <w:t xml:space="preserve">, add valuable skills to their CV and </w:t>
      </w:r>
      <w:r>
        <w:rPr>
          <w:sz w:val="24"/>
          <w:szCs w:val="24"/>
        </w:rPr>
        <w:t xml:space="preserve">ultimately </w:t>
      </w:r>
      <w:r w:rsidRPr="00AF7C05">
        <w:rPr>
          <w:sz w:val="24"/>
          <w:szCs w:val="24"/>
        </w:rPr>
        <w:t xml:space="preserve">enable them to move into paid employment. </w:t>
      </w:r>
    </w:p>
    <w:p w14:paraId="119B81CE" w14:textId="77777777" w:rsidR="003F7BC8" w:rsidRPr="00AF7C05" w:rsidRDefault="003F7BC8" w:rsidP="003F7BC8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F7C05">
        <w:rPr>
          <w:b/>
          <w:sz w:val="24"/>
          <w:szCs w:val="24"/>
        </w:rPr>
        <w:t xml:space="preserve">What is an internship? </w:t>
      </w:r>
    </w:p>
    <w:p w14:paraId="15CF69FF" w14:textId="77777777" w:rsidR="003F7BC8" w:rsidRPr="00AF7C05" w:rsidRDefault="003F7BC8" w:rsidP="003F7BC8">
      <w:pPr>
        <w:jc w:val="both"/>
        <w:rPr>
          <w:sz w:val="24"/>
          <w:szCs w:val="24"/>
        </w:rPr>
      </w:pPr>
      <w:r w:rsidRPr="00AF7C05">
        <w:rPr>
          <w:sz w:val="24"/>
          <w:szCs w:val="24"/>
        </w:rPr>
        <w:t>An internship is a long period of work experience that i</w:t>
      </w:r>
      <w:r>
        <w:rPr>
          <w:sz w:val="24"/>
          <w:szCs w:val="24"/>
        </w:rPr>
        <w:t>s paid at minimum wage</w:t>
      </w:r>
      <w:r w:rsidRPr="00AF7C05">
        <w:rPr>
          <w:sz w:val="24"/>
          <w:szCs w:val="24"/>
        </w:rPr>
        <w:t>. The main principles of an internship are:</w:t>
      </w:r>
    </w:p>
    <w:p w14:paraId="51220AEA" w14:textId="77777777" w:rsidR="003F7BC8" w:rsidRPr="00652B96" w:rsidRDefault="003F7BC8" w:rsidP="003F7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83EDD">
        <w:rPr>
          <w:sz w:val="24"/>
          <w:szCs w:val="24"/>
        </w:rPr>
        <w:t>Based in the workplace</w:t>
      </w:r>
    </w:p>
    <w:p w14:paraId="2209A474" w14:textId="77777777" w:rsidR="003F7BC8" w:rsidRPr="00652B96" w:rsidRDefault="003F7BC8" w:rsidP="003F7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83EDD">
        <w:rPr>
          <w:sz w:val="24"/>
          <w:szCs w:val="24"/>
        </w:rPr>
        <w:t>Training in the workpla</w:t>
      </w:r>
      <w:r>
        <w:rPr>
          <w:sz w:val="24"/>
          <w:szCs w:val="24"/>
        </w:rPr>
        <w:t>ce or externally as appropriate</w:t>
      </w:r>
    </w:p>
    <w:p w14:paraId="66F6A9C4" w14:textId="77777777" w:rsidR="003F7BC8" w:rsidRPr="00983EDD" w:rsidRDefault="003F7BC8" w:rsidP="003F7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83EDD">
        <w:rPr>
          <w:sz w:val="24"/>
          <w:szCs w:val="24"/>
        </w:rPr>
        <w:t>Support</w:t>
      </w:r>
      <w:r>
        <w:rPr>
          <w:sz w:val="24"/>
          <w:szCs w:val="24"/>
        </w:rPr>
        <w:t>ed</w:t>
      </w:r>
      <w:r w:rsidRPr="00983EDD">
        <w:rPr>
          <w:sz w:val="24"/>
          <w:szCs w:val="24"/>
        </w:rPr>
        <w:t xml:space="preserve"> in the workplace</w:t>
      </w:r>
      <w:r>
        <w:rPr>
          <w:sz w:val="24"/>
          <w:szCs w:val="24"/>
        </w:rPr>
        <w:t xml:space="preserve"> by JET </w:t>
      </w:r>
    </w:p>
    <w:p w14:paraId="1FDBA3D0" w14:textId="77777777" w:rsidR="003F7BC8" w:rsidRPr="00983EDD" w:rsidRDefault="003F7BC8" w:rsidP="003F7BC8">
      <w:pPr>
        <w:pStyle w:val="ListParagraph"/>
        <w:rPr>
          <w:sz w:val="24"/>
          <w:szCs w:val="24"/>
        </w:rPr>
      </w:pPr>
    </w:p>
    <w:p w14:paraId="482833B6" w14:textId="77777777" w:rsidR="003F7BC8" w:rsidRPr="00AF7C05" w:rsidRDefault="003F7BC8" w:rsidP="003F7BC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7C05">
        <w:rPr>
          <w:b/>
          <w:sz w:val="24"/>
          <w:szCs w:val="24"/>
        </w:rPr>
        <w:t xml:space="preserve">How long is an internship? </w:t>
      </w:r>
    </w:p>
    <w:p w14:paraId="49549C17" w14:textId="77777777" w:rsidR="003F7BC8" w:rsidRPr="00AF7C05" w:rsidRDefault="003F7BC8" w:rsidP="003F7BC8">
      <w:pPr>
        <w:rPr>
          <w:sz w:val="24"/>
          <w:szCs w:val="24"/>
        </w:rPr>
      </w:pPr>
      <w:r w:rsidRPr="00AF7C05">
        <w:rPr>
          <w:sz w:val="24"/>
          <w:szCs w:val="24"/>
        </w:rPr>
        <w:t xml:space="preserve">An internship is typically </w:t>
      </w:r>
      <w:r>
        <w:rPr>
          <w:sz w:val="24"/>
          <w:szCs w:val="24"/>
        </w:rPr>
        <w:t>up to 3 months long</w:t>
      </w:r>
      <w:r w:rsidRPr="00AF7C05">
        <w:rPr>
          <w:sz w:val="24"/>
          <w:szCs w:val="24"/>
        </w:rPr>
        <w:t xml:space="preserve">. </w:t>
      </w:r>
    </w:p>
    <w:p w14:paraId="4DF5096D" w14:textId="77777777" w:rsidR="003F7BC8" w:rsidRPr="00AF7C05" w:rsidRDefault="003F7BC8" w:rsidP="003F7BC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7C05">
        <w:rPr>
          <w:b/>
          <w:sz w:val="24"/>
          <w:szCs w:val="24"/>
        </w:rPr>
        <w:t>How many hours a week is an internship?</w:t>
      </w:r>
    </w:p>
    <w:p w14:paraId="4C778A17" w14:textId="44B6F9C9" w:rsidR="003F7BC8" w:rsidRPr="00AF7C05" w:rsidRDefault="003F7BC8" w:rsidP="003F7BC8">
      <w:pPr>
        <w:rPr>
          <w:sz w:val="24"/>
          <w:szCs w:val="24"/>
        </w:rPr>
      </w:pPr>
      <w:r>
        <w:rPr>
          <w:sz w:val="24"/>
          <w:szCs w:val="24"/>
        </w:rPr>
        <w:t>An internship can be up to 25</w:t>
      </w:r>
      <w:r w:rsidRPr="00AF7C05">
        <w:rPr>
          <w:sz w:val="24"/>
          <w:szCs w:val="24"/>
        </w:rPr>
        <w:t xml:space="preserve"> hours per week, but the hours will be agreed between the employer and the client. There should be sufficient time in the working week to attend external </w:t>
      </w:r>
      <w:r>
        <w:rPr>
          <w:sz w:val="24"/>
          <w:szCs w:val="24"/>
        </w:rPr>
        <w:t xml:space="preserve">training courses as appropriate but enough hours in work for the client to gain a true experience of the role. </w:t>
      </w:r>
      <w:r w:rsidRPr="00AF7C05">
        <w:rPr>
          <w:sz w:val="24"/>
          <w:szCs w:val="24"/>
        </w:rPr>
        <w:t xml:space="preserve"> </w:t>
      </w:r>
    </w:p>
    <w:p w14:paraId="20F978FD" w14:textId="77777777" w:rsidR="003F7BC8" w:rsidRPr="00AF7C05" w:rsidRDefault="003F7BC8" w:rsidP="003F7BC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7C05">
        <w:rPr>
          <w:b/>
          <w:sz w:val="24"/>
          <w:szCs w:val="24"/>
        </w:rPr>
        <w:t>Who funds the internship?</w:t>
      </w:r>
    </w:p>
    <w:p w14:paraId="1DA33337" w14:textId="77777777" w:rsidR="003F7BC8" w:rsidRDefault="003F7BC8" w:rsidP="003F7BC8">
      <w:pPr>
        <w:rPr>
          <w:sz w:val="24"/>
          <w:szCs w:val="24"/>
        </w:rPr>
      </w:pPr>
      <w:r w:rsidRPr="00AF7C05">
        <w:rPr>
          <w:sz w:val="24"/>
          <w:szCs w:val="24"/>
        </w:rPr>
        <w:t xml:space="preserve">The internship will be funded by Jersey Employment Trust. </w:t>
      </w:r>
    </w:p>
    <w:p w14:paraId="18F08C64" w14:textId="77777777" w:rsidR="003F7BC8" w:rsidRPr="00BA3019" w:rsidRDefault="003F7BC8" w:rsidP="003F7BC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A3019">
        <w:rPr>
          <w:b/>
          <w:sz w:val="24"/>
          <w:szCs w:val="24"/>
        </w:rPr>
        <w:t>How much does the intern get paid?</w:t>
      </w:r>
    </w:p>
    <w:p w14:paraId="5F468FC6" w14:textId="303AAD0A" w:rsidR="003F7BC8" w:rsidRPr="00BA3019" w:rsidRDefault="27499F21" w:rsidP="1DA3C6E3">
      <w:pPr>
        <w:rPr>
          <w:sz w:val="24"/>
          <w:szCs w:val="24"/>
        </w:rPr>
      </w:pPr>
      <w:r w:rsidRPr="1DA3C6E3">
        <w:rPr>
          <w:rFonts w:ascii="Calibri" w:eastAsia="Calibri" w:hAnsi="Calibri" w:cs="Calibri"/>
          <w:color w:val="000000" w:themeColor="text1"/>
          <w:sz w:val="24"/>
          <w:szCs w:val="24"/>
        </w:rPr>
        <w:t>The intern will be paid by JET at minimum wage for up to 25 hours per week, however you can choose pay the employee a higher salary if you feel their skills and experience merit this, or for additional hours on agreement with the intern.</w:t>
      </w:r>
      <w:r w:rsidR="003F7BC8" w:rsidRPr="1DA3C6E3">
        <w:rPr>
          <w:sz w:val="24"/>
          <w:szCs w:val="24"/>
        </w:rPr>
        <w:t xml:space="preserve"> </w:t>
      </w:r>
    </w:p>
    <w:p w14:paraId="310688A8" w14:textId="77777777" w:rsidR="003F7BC8" w:rsidRPr="006922A1" w:rsidRDefault="003F7BC8" w:rsidP="003F7BC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922A1">
        <w:rPr>
          <w:b/>
          <w:sz w:val="24"/>
          <w:szCs w:val="24"/>
        </w:rPr>
        <w:t xml:space="preserve">Who employs the client and who is the employment contract with? </w:t>
      </w:r>
    </w:p>
    <w:p w14:paraId="62B553D2" w14:textId="66D8D9C6" w:rsidR="003F7BC8" w:rsidRDefault="003F7BC8" w:rsidP="003F7BC8">
      <w:pPr>
        <w:rPr>
          <w:sz w:val="24"/>
          <w:szCs w:val="24"/>
        </w:rPr>
      </w:pPr>
      <w:r>
        <w:rPr>
          <w:sz w:val="24"/>
          <w:szCs w:val="24"/>
        </w:rPr>
        <w:t xml:space="preserve">The client is employed by Jersey Employment Trust who will issue an employment contract. All payments related to holiday pay and contributions are covered by Jersey Employment Trust. </w:t>
      </w:r>
    </w:p>
    <w:p w14:paraId="282764F6" w14:textId="0A58F7A7" w:rsidR="003F7BC8" w:rsidRDefault="003F7BC8" w:rsidP="003F7BC8">
      <w:pPr>
        <w:rPr>
          <w:sz w:val="24"/>
          <w:szCs w:val="24"/>
        </w:rPr>
      </w:pPr>
    </w:p>
    <w:p w14:paraId="122183AF" w14:textId="2AC58507" w:rsidR="003F7BC8" w:rsidRDefault="003F7BC8" w:rsidP="003F7BC8">
      <w:pPr>
        <w:rPr>
          <w:sz w:val="24"/>
          <w:szCs w:val="24"/>
        </w:rPr>
      </w:pPr>
    </w:p>
    <w:p w14:paraId="615D815E" w14:textId="77777777" w:rsidR="003F7BC8" w:rsidRPr="00AF7C05" w:rsidRDefault="003F7BC8" w:rsidP="003F7BC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7C05">
        <w:rPr>
          <w:b/>
          <w:sz w:val="24"/>
          <w:szCs w:val="24"/>
        </w:rPr>
        <w:t xml:space="preserve">What training do I need to provide? </w:t>
      </w:r>
    </w:p>
    <w:p w14:paraId="5B38EA6F" w14:textId="77777777" w:rsidR="003F7BC8" w:rsidRPr="00AF7C05" w:rsidRDefault="003F7BC8" w:rsidP="003F7BC8">
      <w:pPr>
        <w:rPr>
          <w:sz w:val="24"/>
          <w:szCs w:val="24"/>
        </w:rPr>
      </w:pPr>
      <w:r w:rsidRPr="00AF7C05">
        <w:rPr>
          <w:sz w:val="24"/>
          <w:szCs w:val="24"/>
        </w:rPr>
        <w:t>Any training that someone would normally receive as a trainee in the role that they are carrying out. We will work in partnership with you to agree a training plan at the outset of the internship and we will coordinate and</w:t>
      </w:r>
      <w:r>
        <w:rPr>
          <w:sz w:val="24"/>
          <w:szCs w:val="24"/>
        </w:rPr>
        <w:t xml:space="preserve"> where appropriate arrange</w:t>
      </w:r>
      <w:r w:rsidRPr="00AF7C05">
        <w:rPr>
          <w:sz w:val="24"/>
          <w:szCs w:val="24"/>
        </w:rPr>
        <w:t xml:space="preserve"> fund</w:t>
      </w:r>
      <w:r>
        <w:rPr>
          <w:sz w:val="24"/>
          <w:szCs w:val="24"/>
        </w:rPr>
        <w:t xml:space="preserve">ing for </w:t>
      </w:r>
      <w:r w:rsidRPr="00AF7C05">
        <w:rPr>
          <w:sz w:val="24"/>
          <w:szCs w:val="24"/>
        </w:rPr>
        <w:t>ex</w:t>
      </w:r>
      <w:r>
        <w:rPr>
          <w:sz w:val="24"/>
          <w:szCs w:val="24"/>
        </w:rPr>
        <w:t>ternal training.</w:t>
      </w:r>
    </w:p>
    <w:p w14:paraId="318684C2" w14:textId="77777777" w:rsidR="003F7BC8" w:rsidRPr="00AF7C05" w:rsidRDefault="003F7BC8" w:rsidP="003F7BC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7C05">
        <w:rPr>
          <w:b/>
          <w:sz w:val="24"/>
          <w:szCs w:val="24"/>
        </w:rPr>
        <w:t xml:space="preserve">Who are JET internships for? </w:t>
      </w:r>
    </w:p>
    <w:p w14:paraId="109FD78D" w14:textId="5CF94023" w:rsidR="003F7BC8" w:rsidRDefault="003F7BC8" w:rsidP="003F7BC8">
      <w:pPr>
        <w:rPr>
          <w:sz w:val="24"/>
          <w:szCs w:val="24"/>
        </w:rPr>
      </w:pPr>
      <w:r w:rsidRPr="1DA3C6E3">
        <w:rPr>
          <w:sz w:val="24"/>
          <w:szCs w:val="24"/>
        </w:rPr>
        <w:t xml:space="preserve">JET internships are for clients with a disability or longterm health conditions who are motivated to work. </w:t>
      </w:r>
    </w:p>
    <w:p w14:paraId="5F1D043A" w14:textId="77777777" w:rsidR="003F7BC8" w:rsidRPr="00AF7C05" w:rsidRDefault="003F7BC8" w:rsidP="003F7BC8">
      <w:pPr>
        <w:rPr>
          <w:sz w:val="24"/>
          <w:szCs w:val="24"/>
        </w:rPr>
      </w:pPr>
      <w:r>
        <w:rPr>
          <w:sz w:val="24"/>
          <w:szCs w:val="24"/>
        </w:rPr>
        <w:t xml:space="preserve">JET internships are for clients who have already completed a period of unpaid work experience with an employer that has been successful. </w:t>
      </w:r>
    </w:p>
    <w:p w14:paraId="77381443" w14:textId="77777777" w:rsidR="003F7BC8" w:rsidRPr="00AF7C05" w:rsidRDefault="003F7BC8" w:rsidP="003F7BC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7C05">
        <w:rPr>
          <w:b/>
          <w:sz w:val="24"/>
          <w:szCs w:val="24"/>
        </w:rPr>
        <w:t xml:space="preserve">What support will my organisation receive? </w:t>
      </w:r>
    </w:p>
    <w:p w14:paraId="3D6E3D76" w14:textId="77777777" w:rsidR="003F7BC8" w:rsidRDefault="003F7BC8" w:rsidP="003F7BC8">
      <w:pPr>
        <w:jc w:val="both"/>
        <w:rPr>
          <w:sz w:val="24"/>
          <w:szCs w:val="24"/>
        </w:rPr>
      </w:pPr>
      <w:r w:rsidRPr="00AF7C05">
        <w:rPr>
          <w:sz w:val="24"/>
          <w:szCs w:val="24"/>
        </w:rPr>
        <w:t>The interns will complete the tasks relevant to the placement and be supe</w:t>
      </w:r>
      <w:r>
        <w:rPr>
          <w:sz w:val="24"/>
          <w:szCs w:val="24"/>
        </w:rPr>
        <w:t xml:space="preserve">rvised by the usual Line Manager. </w:t>
      </w:r>
      <w:r w:rsidRPr="00AF7C05">
        <w:rPr>
          <w:sz w:val="24"/>
          <w:szCs w:val="24"/>
        </w:rPr>
        <w:t xml:space="preserve">JET staff support will be additional to this and will </w:t>
      </w:r>
      <w:r>
        <w:rPr>
          <w:sz w:val="24"/>
          <w:szCs w:val="24"/>
        </w:rPr>
        <w:t xml:space="preserve">provide in work support to the intern if required. </w:t>
      </w:r>
      <w:r w:rsidRPr="00AF7C05">
        <w:rPr>
          <w:sz w:val="24"/>
          <w:szCs w:val="24"/>
        </w:rPr>
        <w:t xml:space="preserve"> </w:t>
      </w:r>
    </w:p>
    <w:p w14:paraId="493899BB" w14:textId="77777777" w:rsidR="003F7BC8" w:rsidRPr="00AF7C05" w:rsidRDefault="003F7BC8" w:rsidP="003F7BC8">
      <w:pPr>
        <w:jc w:val="both"/>
        <w:rPr>
          <w:sz w:val="24"/>
          <w:szCs w:val="24"/>
        </w:rPr>
      </w:pPr>
      <w:r w:rsidRPr="00AF7C05">
        <w:rPr>
          <w:sz w:val="24"/>
          <w:szCs w:val="24"/>
        </w:rPr>
        <w:t>JET staff can also provide disability awareness support for the Line Manager and staff working alongside the intern.</w:t>
      </w:r>
    </w:p>
    <w:p w14:paraId="1B6E67D0" w14:textId="77777777" w:rsidR="003F7BC8" w:rsidRPr="00AF7C05" w:rsidRDefault="003F7BC8" w:rsidP="003F7BC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F7C05">
        <w:rPr>
          <w:b/>
          <w:sz w:val="24"/>
          <w:szCs w:val="24"/>
        </w:rPr>
        <w:t xml:space="preserve">How will the internship be evaluated? </w:t>
      </w:r>
    </w:p>
    <w:p w14:paraId="759157F9" w14:textId="77777777" w:rsidR="003F7BC8" w:rsidRDefault="003F7BC8" w:rsidP="003F7BC8">
      <w:pPr>
        <w:jc w:val="both"/>
        <w:rPr>
          <w:sz w:val="24"/>
          <w:szCs w:val="24"/>
        </w:rPr>
      </w:pPr>
      <w:r w:rsidRPr="00AF7C05">
        <w:rPr>
          <w:sz w:val="24"/>
          <w:szCs w:val="24"/>
        </w:rPr>
        <w:t xml:space="preserve">The Internships will be </w:t>
      </w:r>
      <w:r>
        <w:rPr>
          <w:sz w:val="24"/>
          <w:szCs w:val="24"/>
        </w:rPr>
        <w:t>regularly reviewed</w:t>
      </w:r>
      <w:r w:rsidRPr="00AF7C05">
        <w:rPr>
          <w:sz w:val="24"/>
          <w:szCs w:val="24"/>
        </w:rPr>
        <w:t xml:space="preserve"> providing opportunities for constructive feedback from the Line Managers which will assist the interns (and JET staff) to targ</w:t>
      </w:r>
      <w:r>
        <w:rPr>
          <w:sz w:val="24"/>
          <w:szCs w:val="24"/>
        </w:rPr>
        <w:t>et their skills development. A placement e</w:t>
      </w:r>
      <w:r w:rsidRPr="00AF7C05">
        <w:rPr>
          <w:sz w:val="24"/>
          <w:szCs w:val="24"/>
        </w:rPr>
        <w:t xml:space="preserve">valuation will be provided to the intern </w:t>
      </w:r>
      <w:r>
        <w:rPr>
          <w:sz w:val="24"/>
          <w:szCs w:val="24"/>
        </w:rPr>
        <w:t>up</w:t>
      </w:r>
      <w:r w:rsidRPr="00AF7C05">
        <w:rPr>
          <w:sz w:val="24"/>
          <w:szCs w:val="24"/>
        </w:rPr>
        <w:t xml:space="preserve">on completion of the internship, which provides recent, up-to-date evidence for </w:t>
      </w:r>
      <w:r>
        <w:rPr>
          <w:sz w:val="24"/>
          <w:szCs w:val="24"/>
        </w:rPr>
        <w:t xml:space="preserve">the </w:t>
      </w:r>
      <w:r w:rsidRPr="00AF7C05">
        <w:rPr>
          <w:sz w:val="24"/>
          <w:szCs w:val="24"/>
        </w:rPr>
        <w:t>intern’s CV of their distance travelled and skill attainment.</w:t>
      </w:r>
    </w:p>
    <w:p w14:paraId="63E8DB40" w14:textId="77777777" w:rsidR="003F7BC8" w:rsidRDefault="003F7BC8" w:rsidP="003F7BC8">
      <w:pPr>
        <w:jc w:val="both"/>
        <w:rPr>
          <w:sz w:val="24"/>
          <w:szCs w:val="24"/>
        </w:rPr>
      </w:pPr>
    </w:p>
    <w:p w14:paraId="77300063" w14:textId="77777777" w:rsidR="003F7BC8" w:rsidRDefault="003F7BC8" w:rsidP="003F7BC8">
      <w:pPr>
        <w:rPr>
          <w:b/>
          <w:sz w:val="24"/>
          <w:szCs w:val="24"/>
        </w:rPr>
      </w:pPr>
    </w:p>
    <w:p w14:paraId="078BC384" w14:textId="77777777" w:rsidR="003F7BC8" w:rsidRDefault="003F7BC8" w:rsidP="003F7BC8">
      <w:pPr>
        <w:pStyle w:val="ListParagraph"/>
        <w:jc w:val="both"/>
      </w:pPr>
    </w:p>
    <w:p w14:paraId="39D54A50" w14:textId="77777777" w:rsidR="003F7BC8" w:rsidRDefault="003F7BC8"/>
    <w:p w14:paraId="36019CB5" w14:textId="77777777" w:rsidR="00961DCE" w:rsidRDefault="00961DCE"/>
    <w:p w14:paraId="76E59D46" w14:textId="77777777" w:rsidR="00F356FB" w:rsidRDefault="00F356FB"/>
    <w:p w14:paraId="61CF783E" w14:textId="77777777" w:rsidR="00F356FB" w:rsidRPr="00F356FB" w:rsidRDefault="00F356FB" w:rsidP="00F356FB"/>
    <w:p w14:paraId="6F44DF6D" w14:textId="77777777" w:rsidR="00F356FB" w:rsidRPr="00F356FB" w:rsidRDefault="00F356FB" w:rsidP="00F356FB"/>
    <w:p w14:paraId="403C50EF" w14:textId="77777777" w:rsidR="00F356FB" w:rsidRPr="00F356FB" w:rsidRDefault="00F356FB" w:rsidP="00F356FB"/>
    <w:p w14:paraId="64F9AFDF" w14:textId="77777777" w:rsidR="00F356FB" w:rsidRPr="00F356FB" w:rsidRDefault="00F356FB" w:rsidP="00F356FB"/>
    <w:p w14:paraId="59DCF00D" w14:textId="77777777" w:rsidR="00F356FB" w:rsidRPr="00F356FB" w:rsidRDefault="00F356FB" w:rsidP="00F356FB"/>
    <w:p w14:paraId="0BF20E19" w14:textId="77777777" w:rsidR="00F356FB" w:rsidRPr="00F356FB" w:rsidRDefault="00F356FB" w:rsidP="00F356FB"/>
    <w:p w14:paraId="601393B8" w14:textId="77777777" w:rsidR="00F356FB" w:rsidRPr="00F356FB" w:rsidRDefault="00F356FB" w:rsidP="00F356FB"/>
    <w:p w14:paraId="6A16F459" w14:textId="77777777" w:rsidR="00F356FB" w:rsidRPr="00F356FB" w:rsidRDefault="00F356FB" w:rsidP="00F356FB"/>
    <w:p w14:paraId="0DA8F9DD" w14:textId="77777777" w:rsidR="00F356FB" w:rsidRPr="00F356FB" w:rsidRDefault="00F356FB" w:rsidP="00F356FB"/>
    <w:p w14:paraId="26864C9B" w14:textId="77777777" w:rsidR="00F356FB" w:rsidRPr="00F356FB" w:rsidRDefault="00F356FB" w:rsidP="00F356FB"/>
    <w:p w14:paraId="0935AE6E" w14:textId="77777777" w:rsidR="00F356FB" w:rsidRPr="00F356FB" w:rsidRDefault="00F356FB" w:rsidP="00F356FB"/>
    <w:p w14:paraId="6B715673" w14:textId="77777777" w:rsidR="00F356FB" w:rsidRPr="00F356FB" w:rsidRDefault="00F356FB" w:rsidP="00F356FB"/>
    <w:p w14:paraId="760E6539" w14:textId="77777777" w:rsidR="00F356FB" w:rsidRPr="00F356FB" w:rsidRDefault="00F356FB" w:rsidP="00F356FB"/>
    <w:p w14:paraId="214E27D5" w14:textId="77777777" w:rsidR="00F356FB" w:rsidRPr="00F356FB" w:rsidRDefault="00F356FB" w:rsidP="00F356FB"/>
    <w:p w14:paraId="4E5ACE0D" w14:textId="77777777" w:rsidR="00F356FB" w:rsidRPr="00F356FB" w:rsidRDefault="00F356FB" w:rsidP="00F356FB"/>
    <w:p w14:paraId="0C9FA0FE" w14:textId="77777777" w:rsidR="00F356FB" w:rsidRPr="00F356FB" w:rsidRDefault="00F356FB" w:rsidP="00F356FB"/>
    <w:p w14:paraId="62EFE2B3" w14:textId="77777777" w:rsidR="00F356FB" w:rsidRPr="00F356FB" w:rsidRDefault="00F356FB" w:rsidP="00F356FB"/>
    <w:p w14:paraId="27D8D03C" w14:textId="77777777" w:rsidR="00F356FB" w:rsidRDefault="00F356FB" w:rsidP="00F356FB"/>
    <w:p w14:paraId="43B95428" w14:textId="77777777" w:rsidR="00961DCE" w:rsidRPr="00F356FB" w:rsidRDefault="00961DCE" w:rsidP="00F356FB">
      <w:pPr>
        <w:jc w:val="center"/>
      </w:pPr>
    </w:p>
    <w:sectPr w:rsidR="00961DCE" w:rsidRPr="00F356FB" w:rsidSect="00F356FB">
      <w:headerReference w:type="default" r:id="rId11"/>
      <w:footerReference w:type="default" r:id="rId12"/>
      <w:pgSz w:w="11906" w:h="16838"/>
      <w:pgMar w:top="1440" w:right="1440" w:bottom="1440" w:left="1440" w:header="158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ADC8F" w14:textId="77777777" w:rsidR="003C1A35" w:rsidRDefault="003C1A35" w:rsidP="00D45E37">
      <w:pPr>
        <w:spacing w:after="0" w:line="240" w:lineRule="auto"/>
      </w:pPr>
      <w:r>
        <w:separator/>
      </w:r>
    </w:p>
  </w:endnote>
  <w:endnote w:type="continuationSeparator" w:id="0">
    <w:p w14:paraId="39C8FE80" w14:textId="77777777" w:rsidR="003C1A35" w:rsidRDefault="003C1A35" w:rsidP="00D4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1E02A" w14:textId="77777777" w:rsidR="00D45E37" w:rsidRPr="00961DCE" w:rsidRDefault="00961DCE" w:rsidP="00961DC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67854A3B" wp14:editId="7F7DAC12">
          <wp:simplePos x="0" y="0"/>
          <wp:positionH relativeFrom="column">
            <wp:posOffset>-447040</wp:posOffset>
          </wp:positionH>
          <wp:positionV relativeFrom="paragraph">
            <wp:posOffset>41275</wp:posOffset>
          </wp:positionV>
          <wp:extent cx="6699885" cy="469900"/>
          <wp:effectExtent l="0" t="0" r="5715" b="0"/>
          <wp:wrapTight wrapText="bothSides">
            <wp:wrapPolygon edited="0">
              <wp:start x="0" y="1751"/>
              <wp:lineTo x="0" y="20141"/>
              <wp:lineTo x="21557" y="20141"/>
              <wp:lineTo x="21557" y="1751"/>
              <wp:lineTo x="0" y="1751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793 JET Stationary CS AW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885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088FB" w14:textId="77777777" w:rsidR="003C1A35" w:rsidRDefault="003C1A35" w:rsidP="00D45E37">
      <w:pPr>
        <w:spacing w:after="0" w:line="240" w:lineRule="auto"/>
      </w:pPr>
      <w:r>
        <w:separator/>
      </w:r>
    </w:p>
  </w:footnote>
  <w:footnote w:type="continuationSeparator" w:id="0">
    <w:p w14:paraId="269CEB89" w14:textId="77777777" w:rsidR="003C1A35" w:rsidRDefault="003C1A35" w:rsidP="00D45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40BA8" w14:textId="77777777" w:rsidR="00D45E37" w:rsidRDefault="00B757C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70EDF4A4" wp14:editId="351B7619">
          <wp:simplePos x="0" y="0"/>
          <wp:positionH relativeFrom="column">
            <wp:posOffset>4257040</wp:posOffset>
          </wp:positionH>
          <wp:positionV relativeFrom="paragraph">
            <wp:posOffset>-331470</wp:posOffset>
          </wp:positionV>
          <wp:extent cx="2145956" cy="971550"/>
          <wp:effectExtent l="0" t="0" r="6985" b="0"/>
          <wp:wrapTight wrapText="bothSides">
            <wp:wrapPolygon edited="0">
              <wp:start x="0" y="0"/>
              <wp:lineTo x="0" y="21176"/>
              <wp:lineTo x="21479" y="21176"/>
              <wp:lineTo x="2147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793 JET Stationary CS AW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956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6FB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D2C018A" wp14:editId="4C43FE72">
          <wp:simplePos x="0" y="0"/>
          <wp:positionH relativeFrom="column">
            <wp:posOffset>-445135</wp:posOffset>
          </wp:positionH>
          <wp:positionV relativeFrom="paragraph">
            <wp:posOffset>-785495</wp:posOffset>
          </wp:positionV>
          <wp:extent cx="2773045" cy="1155700"/>
          <wp:effectExtent l="0" t="0" r="0" b="0"/>
          <wp:wrapTight wrapText="bothSides">
            <wp:wrapPolygon edited="0">
              <wp:start x="2968" y="2848"/>
              <wp:lineTo x="1335" y="9257"/>
              <wp:lineTo x="890" y="9613"/>
              <wp:lineTo x="1187" y="13530"/>
              <wp:lineTo x="4006" y="14954"/>
              <wp:lineTo x="3264" y="15310"/>
              <wp:lineTo x="2968" y="16022"/>
              <wp:lineTo x="2968" y="18514"/>
              <wp:lineTo x="11426" y="18514"/>
              <wp:lineTo x="11574" y="14954"/>
              <wp:lineTo x="16916" y="14954"/>
              <wp:lineTo x="20032" y="12818"/>
              <wp:lineTo x="19735" y="7477"/>
              <wp:lineTo x="12168" y="4629"/>
              <wp:lineTo x="3858" y="2848"/>
              <wp:lineTo x="2968" y="2848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l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045" cy="115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A15EA"/>
    <w:multiLevelType w:val="hybridMultilevel"/>
    <w:tmpl w:val="D0365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A08ED"/>
    <w:multiLevelType w:val="hybridMultilevel"/>
    <w:tmpl w:val="FA8686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37"/>
    <w:rsid w:val="003C1A35"/>
    <w:rsid w:val="003F7BC8"/>
    <w:rsid w:val="007E0B58"/>
    <w:rsid w:val="0086470B"/>
    <w:rsid w:val="00961DCE"/>
    <w:rsid w:val="00A52791"/>
    <w:rsid w:val="00B757CB"/>
    <w:rsid w:val="00BF4DFC"/>
    <w:rsid w:val="00D45E37"/>
    <w:rsid w:val="00E1661E"/>
    <w:rsid w:val="00F356FB"/>
    <w:rsid w:val="1DA3C6E3"/>
    <w:rsid w:val="27499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CC6B7"/>
  <w15:docId w15:val="{CF7C08F2-054D-4322-B740-FE40CD80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37"/>
  </w:style>
  <w:style w:type="paragraph" w:styleId="Footer">
    <w:name w:val="footer"/>
    <w:basedOn w:val="Normal"/>
    <w:link w:val="FooterChar"/>
    <w:uiPriority w:val="99"/>
    <w:unhideWhenUsed/>
    <w:rsid w:val="00D45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37"/>
  </w:style>
  <w:style w:type="paragraph" w:styleId="BalloonText">
    <w:name w:val="Balloon Text"/>
    <w:basedOn w:val="Normal"/>
    <w:link w:val="BalloonTextChar"/>
    <w:uiPriority w:val="99"/>
    <w:semiHidden/>
    <w:unhideWhenUsed/>
    <w:rsid w:val="00D4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E3460180E2E49A0F3F6D91F1A63F6" ma:contentTypeVersion="4" ma:contentTypeDescription="Create a new document." ma:contentTypeScope="" ma:versionID="eec0fbb427209e2c4cc43db715bb8d3c">
  <xsd:schema xmlns:xsd="http://www.w3.org/2001/XMLSchema" xmlns:xs="http://www.w3.org/2001/XMLSchema" xmlns:p="http://schemas.microsoft.com/office/2006/metadata/properties" xmlns:ns2="43f718a1-d7cc-48f7-b70e-b16379ff4ebb" xmlns:ns3="2d5cefd4-b367-41bd-b528-24c452d2e0f0" targetNamespace="http://schemas.microsoft.com/office/2006/metadata/properties" ma:root="true" ma:fieldsID="6f088e27977f2c199c8db677ce3a135e" ns2:_="" ns3:_="">
    <xsd:import namespace="43f718a1-d7cc-48f7-b70e-b16379ff4ebb"/>
    <xsd:import namespace="2d5cefd4-b367-41bd-b528-24c452d2e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718a1-d7cc-48f7-b70e-b16379ff4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cefd4-b367-41bd-b528-24c452d2e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068E2-214C-4F19-85AD-7BD62FA63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EF73B5-0DDB-4355-BB1D-9682AE2EF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05DB2-AC7E-4B41-8298-2BFC1A30B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718a1-d7cc-48f7-b70e-b16379ff4ebb"/>
    <ds:schemaRef ds:uri="2d5cefd4-b367-41bd-b528-24c452d2e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05DBF5-874F-4A69-83F2-0C28A627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Appleton</dc:creator>
  <cp:lastModifiedBy>Helen Clayton</cp:lastModifiedBy>
  <cp:revision>2</cp:revision>
  <cp:lastPrinted>2020-03-10T08:39:00Z</cp:lastPrinted>
  <dcterms:created xsi:type="dcterms:W3CDTF">2021-06-07T10:22:00Z</dcterms:created>
  <dcterms:modified xsi:type="dcterms:W3CDTF">2021-06-07T10:22:00Z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0x010100A42E3460180E2E49A0F3F6D91F1A63F6</vt:lpwstr>
  </property>
</Properties>
</file>